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FD" w:rsidRPr="00FA4FDB" w:rsidRDefault="00FA4FDB" w:rsidP="00FA4FDB">
      <w:pPr>
        <w:jc w:val="left"/>
        <w:rPr>
          <w:b/>
          <w:sz w:val="32"/>
          <w:szCs w:val="32"/>
        </w:rPr>
      </w:pPr>
      <w:r w:rsidRPr="00FA4FDB">
        <w:rPr>
          <w:rFonts w:hint="eastAsia"/>
          <w:b/>
          <w:sz w:val="32"/>
          <w:szCs w:val="32"/>
        </w:rPr>
        <w:t>附：</w:t>
      </w:r>
    </w:p>
    <w:p w:rsidR="00AD4802" w:rsidRPr="008F4FFD" w:rsidRDefault="00D81F35" w:rsidP="00FB7B7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“一带一路”</w:t>
      </w:r>
      <w:r w:rsidR="000D353F" w:rsidRPr="008F4FFD">
        <w:rPr>
          <w:rFonts w:hint="eastAsia"/>
          <w:b/>
          <w:sz w:val="44"/>
          <w:szCs w:val="44"/>
        </w:rPr>
        <w:t>法律服务培训班</w:t>
      </w:r>
      <w:r w:rsidR="00C26ACF" w:rsidRPr="008F4FFD">
        <w:rPr>
          <w:rFonts w:hint="eastAsia"/>
          <w:b/>
          <w:sz w:val="44"/>
          <w:szCs w:val="44"/>
        </w:rPr>
        <w:t>报名表</w:t>
      </w:r>
    </w:p>
    <w:p w:rsidR="00AD4802" w:rsidRDefault="00AD4802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8758" w:type="dxa"/>
        <w:jc w:val="center"/>
        <w:tblInd w:w="3056" w:type="dxa"/>
        <w:tblLayout w:type="fixed"/>
        <w:tblLook w:val="04A0"/>
      </w:tblPr>
      <w:tblGrid>
        <w:gridCol w:w="1077"/>
        <w:gridCol w:w="2931"/>
        <w:gridCol w:w="1985"/>
        <w:gridCol w:w="2765"/>
      </w:tblGrid>
      <w:tr w:rsidR="00711330" w:rsidTr="00C26ACF">
        <w:trPr>
          <w:jc w:val="center"/>
        </w:trPr>
        <w:tc>
          <w:tcPr>
            <w:tcW w:w="1077" w:type="dxa"/>
          </w:tcPr>
          <w:p w:rsidR="00711330" w:rsidRPr="008F4FFD" w:rsidRDefault="00C26ACF" w:rsidP="00FB7B7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F4FFD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931" w:type="dxa"/>
            <w:vAlign w:val="center"/>
          </w:tcPr>
          <w:p w:rsidR="00711330" w:rsidRPr="008F4FFD" w:rsidRDefault="00711330" w:rsidP="00FB7B7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F4FFD">
              <w:rPr>
                <w:rFonts w:ascii="仿宋_GB2312" w:eastAsia="仿宋_GB2312" w:hint="eastAsia"/>
                <w:b/>
                <w:sz w:val="32"/>
                <w:szCs w:val="32"/>
              </w:rPr>
              <w:t>律所</w:t>
            </w:r>
          </w:p>
        </w:tc>
        <w:tc>
          <w:tcPr>
            <w:tcW w:w="1985" w:type="dxa"/>
            <w:vAlign w:val="center"/>
          </w:tcPr>
          <w:p w:rsidR="00711330" w:rsidRPr="008F4FFD" w:rsidRDefault="0071133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F4FFD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765" w:type="dxa"/>
            <w:vAlign w:val="center"/>
          </w:tcPr>
          <w:p w:rsidR="00711330" w:rsidRPr="008F4FFD" w:rsidRDefault="0071133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F4FFD"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  <w:tr w:rsidR="00711330" w:rsidTr="00C26ACF">
        <w:trPr>
          <w:jc w:val="center"/>
        </w:trPr>
        <w:tc>
          <w:tcPr>
            <w:tcW w:w="1077" w:type="dxa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1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711330" w:rsidRDefault="00711330">
            <w:pPr>
              <w:jc w:val="center"/>
              <w:rPr>
                <w:sz w:val="32"/>
                <w:szCs w:val="32"/>
              </w:rPr>
            </w:pPr>
          </w:p>
        </w:tc>
      </w:tr>
    </w:tbl>
    <w:p w:rsidR="00AD4802" w:rsidRDefault="00AD4802">
      <w:pPr>
        <w:rPr>
          <w:sz w:val="32"/>
          <w:szCs w:val="32"/>
        </w:rPr>
      </w:pPr>
    </w:p>
    <w:sectPr w:rsidR="00AD4802" w:rsidSect="00AD4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645D53"/>
    <w:rsid w:val="000D353F"/>
    <w:rsid w:val="00425C40"/>
    <w:rsid w:val="00711330"/>
    <w:rsid w:val="0079249C"/>
    <w:rsid w:val="008B57E7"/>
    <w:rsid w:val="008F4FFD"/>
    <w:rsid w:val="00AD4802"/>
    <w:rsid w:val="00C26ACF"/>
    <w:rsid w:val="00D81F35"/>
    <w:rsid w:val="00FA4FDB"/>
    <w:rsid w:val="00FB7B72"/>
    <w:rsid w:val="1464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8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dcterms:created xsi:type="dcterms:W3CDTF">2016-02-26T00:34:00Z</dcterms:created>
  <dcterms:modified xsi:type="dcterms:W3CDTF">2016-10-26T07:01:00Z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